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3D" w:rsidRPr="00B54A16" w:rsidRDefault="00C5313D" w:rsidP="00C5313D">
      <w:pPr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r w:rsidRPr="00B54A16">
        <w:rPr>
          <w:rFonts w:ascii="標楷體" w:eastAsia="標楷體" w:hAnsi="標楷體" w:hint="eastAsia"/>
          <w:b/>
          <w:bCs/>
          <w:sz w:val="28"/>
        </w:rPr>
        <w:t>文藻外語大學東南亞學系學生申請自主學習作業要點</w:t>
      </w:r>
      <w:bookmarkEnd w:id="0"/>
    </w:p>
    <w:p w:rsidR="00C5313D" w:rsidRPr="00B54A16" w:rsidRDefault="00C5313D" w:rsidP="00C5313D">
      <w:pPr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B54A16">
        <w:rPr>
          <w:rFonts w:ascii="標楷體" w:eastAsia="標楷體" w:hAnsi="標楷體" w:hint="eastAsia"/>
          <w:sz w:val="20"/>
          <w:szCs w:val="20"/>
        </w:rPr>
        <w:t>民國111年</w:t>
      </w:r>
      <w:r w:rsidR="00F72D1D" w:rsidRPr="00B54A16">
        <w:rPr>
          <w:rFonts w:ascii="標楷體" w:eastAsia="標楷體" w:hAnsi="標楷體" w:hint="eastAsia"/>
          <w:sz w:val="20"/>
          <w:szCs w:val="20"/>
        </w:rPr>
        <w:t>4</w:t>
      </w:r>
      <w:r w:rsidRPr="00B54A16">
        <w:rPr>
          <w:rFonts w:ascii="標楷體" w:eastAsia="標楷體" w:hAnsi="標楷體" w:hint="eastAsia"/>
          <w:sz w:val="20"/>
          <w:szCs w:val="20"/>
        </w:rPr>
        <w:t>月</w:t>
      </w:r>
      <w:r w:rsidR="00F72D1D" w:rsidRPr="00B54A16">
        <w:rPr>
          <w:rFonts w:ascii="標楷體" w:eastAsia="標楷體" w:hAnsi="標楷體" w:hint="eastAsia"/>
          <w:sz w:val="20"/>
          <w:szCs w:val="20"/>
        </w:rPr>
        <w:t>14</w:t>
      </w:r>
      <w:r w:rsidRPr="00B54A16">
        <w:rPr>
          <w:rFonts w:ascii="標楷體" w:eastAsia="標楷體" w:hAnsi="標楷體" w:hint="eastAsia"/>
          <w:sz w:val="20"/>
          <w:szCs w:val="20"/>
        </w:rPr>
        <w:t>日系務會議通過</w:t>
      </w:r>
    </w:p>
    <w:p w:rsidR="00D22DE6" w:rsidRPr="00B54A16" w:rsidRDefault="00D22DE6" w:rsidP="00D22DE6">
      <w:pPr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B54A16">
        <w:rPr>
          <w:rFonts w:ascii="標楷體" w:eastAsia="標楷體" w:hAnsi="標楷體" w:hint="eastAsia"/>
          <w:sz w:val="20"/>
          <w:szCs w:val="20"/>
        </w:rPr>
        <w:t>民國111年4月25日系務會議通過</w:t>
      </w:r>
    </w:p>
    <w:p w:rsidR="00C5313D" w:rsidRPr="00B54A16" w:rsidRDefault="00C5313D" w:rsidP="00C5313D">
      <w:pPr>
        <w:contextualSpacing/>
        <w:jc w:val="right"/>
        <w:rPr>
          <w:rFonts w:ascii="標楷體" w:eastAsia="標楷體" w:hAnsi="標楷體"/>
          <w:sz w:val="28"/>
        </w:rPr>
      </w:pPr>
      <w:r w:rsidRPr="00B54A16">
        <w:rPr>
          <w:rFonts w:ascii="標楷體" w:eastAsia="標楷體" w:hAnsi="標楷體" w:hint="eastAsia"/>
          <w:sz w:val="20"/>
          <w:szCs w:val="20"/>
        </w:rPr>
        <w:t>民國111年</w:t>
      </w:r>
      <w:r w:rsidR="00B54A16" w:rsidRPr="00B54A16">
        <w:rPr>
          <w:rFonts w:ascii="標楷體" w:eastAsia="標楷體" w:hAnsi="標楷體" w:hint="eastAsia"/>
          <w:sz w:val="20"/>
          <w:szCs w:val="20"/>
        </w:rPr>
        <w:t>5</w:t>
      </w:r>
      <w:r w:rsidRPr="00B54A16">
        <w:rPr>
          <w:rFonts w:ascii="標楷體" w:eastAsia="標楷體" w:hAnsi="標楷體" w:hint="eastAsia"/>
          <w:sz w:val="20"/>
          <w:szCs w:val="20"/>
        </w:rPr>
        <w:t>月</w:t>
      </w:r>
      <w:r w:rsidR="00B54A16" w:rsidRPr="00B54A16">
        <w:rPr>
          <w:rFonts w:ascii="標楷體" w:eastAsia="標楷體" w:hAnsi="標楷體" w:hint="eastAsia"/>
          <w:sz w:val="20"/>
          <w:szCs w:val="20"/>
        </w:rPr>
        <w:t>4</w:t>
      </w:r>
      <w:r w:rsidRPr="00B54A16">
        <w:rPr>
          <w:rFonts w:ascii="標楷體" w:eastAsia="標楷體" w:hAnsi="標楷體" w:hint="eastAsia"/>
          <w:sz w:val="20"/>
          <w:szCs w:val="20"/>
        </w:rPr>
        <w:t>日院務會議通過</w:t>
      </w:r>
    </w:p>
    <w:p w:rsidR="00C5313D" w:rsidRPr="00B54A16" w:rsidRDefault="00C5313D" w:rsidP="00C5313D">
      <w:pPr>
        <w:rPr>
          <w:rFonts w:ascii="Times New Roman" w:eastAsia="標楷體" w:hAnsi="Times New Roman" w:cs="Times New Roman"/>
        </w:rPr>
      </w:pP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/>
        </w:rPr>
        <w:t>本校為提升</w:t>
      </w:r>
      <w:r w:rsidRPr="00B54A16">
        <w:rPr>
          <w:rFonts w:ascii="Times New Roman" w:eastAsia="標楷體" w:hAnsi="Times New Roman" w:cs="Times New Roman" w:hint="eastAsia"/>
        </w:rPr>
        <w:t>學生</w:t>
      </w:r>
      <w:r w:rsidRPr="00B54A16">
        <w:rPr>
          <w:rFonts w:ascii="Times New Roman" w:eastAsia="標楷體" w:hAnsi="Times New Roman" w:cs="Times New Roman"/>
        </w:rPr>
        <w:t>自主學習的能力、提供多元彈性學習</w:t>
      </w:r>
      <w:r w:rsidRPr="00B54A16">
        <w:rPr>
          <w:rFonts w:ascii="Times New Roman" w:eastAsia="標楷體" w:hAnsi="Times New Roman" w:cs="Times New Roman" w:hint="eastAsia"/>
        </w:rPr>
        <w:t>機制</w:t>
      </w:r>
      <w:r w:rsidRPr="00B54A16">
        <w:rPr>
          <w:rFonts w:ascii="Times New Roman" w:eastAsia="標楷體" w:hAnsi="Times New Roman" w:cs="Times New Roman"/>
        </w:rPr>
        <w:t>，</w:t>
      </w:r>
      <w:r w:rsidRPr="00B54A16">
        <w:rPr>
          <w:rFonts w:ascii="Times New Roman" w:eastAsia="標楷體" w:hAnsi="Times New Roman" w:cs="Times New Roman" w:hint="eastAsia"/>
        </w:rPr>
        <w:t>以</w:t>
      </w:r>
      <w:r w:rsidRPr="00B54A16">
        <w:rPr>
          <w:rFonts w:ascii="Times New Roman" w:eastAsia="標楷體" w:hAnsi="Times New Roman" w:cs="Times New Roman"/>
        </w:rPr>
        <w:t>培養跨域探索與終身學習之</w:t>
      </w:r>
      <w:r w:rsidRPr="00B54A16">
        <w:rPr>
          <w:rFonts w:ascii="Times New Roman" w:eastAsia="標楷體" w:hAnsi="Times New Roman" w:cs="Times New Roman" w:hint="eastAsia"/>
        </w:rPr>
        <w:t>素養</w:t>
      </w:r>
      <w:r w:rsidRPr="00B54A16">
        <w:rPr>
          <w:rFonts w:ascii="Times New Roman" w:eastAsia="標楷體" w:hAnsi="Times New Roman" w:cs="Times New Roman"/>
        </w:rPr>
        <w:t>，特訂定</w:t>
      </w:r>
      <w:r w:rsidRPr="00B54A16">
        <w:rPr>
          <w:rFonts w:ascii="標楷體" w:eastAsia="標楷體" w:hAnsi="標楷體" w:cs="Times New Roman" w:hint="eastAsia"/>
        </w:rPr>
        <w:t>「文藻</w:t>
      </w:r>
      <w:r w:rsidRPr="00B54A16">
        <w:rPr>
          <w:rFonts w:ascii="Times New Roman" w:eastAsia="標楷體" w:hAnsi="Times New Roman" w:cs="Times New Roman"/>
        </w:rPr>
        <w:t>語大學</w:t>
      </w:r>
      <w:r w:rsidRPr="00B54A16">
        <w:rPr>
          <w:rFonts w:ascii="Times New Roman" w:eastAsia="標楷體" w:hAnsi="Times New Roman" w:cs="Times New Roman" w:hint="eastAsia"/>
        </w:rPr>
        <w:t>東南亞學系學生申請自主學習作業要點</w:t>
      </w:r>
      <w:r w:rsidRPr="00B54A16">
        <w:rPr>
          <w:rFonts w:ascii="Times New Roman" w:eastAsia="標楷體" w:hAnsi="Times New Roman" w:cs="Times New Roman"/>
        </w:rPr>
        <w:t>」</w:t>
      </w:r>
      <w:r w:rsidR="00F056C7" w:rsidRPr="00B54A16">
        <w:rPr>
          <w:rFonts w:ascii="Times New Roman" w:eastAsia="標楷體" w:hAnsi="Times New Roman" w:cs="Times New Roman" w:hint="eastAsia"/>
        </w:rPr>
        <w:t>（以下簡稱本要點）</w:t>
      </w:r>
      <w:r w:rsidRPr="00B54A16">
        <w:rPr>
          <w:rFonts w:ascii="Times New Roman" w:eastAsia="標楷體" w:hAnsi="Times New Roman" w:cs="Times New Roman"/>
        </w:rPr>
        <w:t>。</w:t>
      </w: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本系</w:t>
      </w:r>
      <w:r w:rsidRPr="00B54A16">
        <w:rPr>
          <w:rFonts w:ascii="標楷體" w:eastAsia="標楷體" w:hAnsi="標楷體" w:cs="Times New Roman" w:hint="eastAsia"/>
        </w:rPr>
        <w:t>「</w:t>
      </w:r>
      <w:r w:rsidRPr="00B54A16">
        <w:rPr>
          <w:rFonts w:ascii="Times New Roman" w:eastAsia="標楷體" w:hAnsi="Times New Roman" w:cs="Times New Roman" w:hint="eastAsia"/>
        </w:rPr>
        <w:t>自</w:t>
      </w:r>
      <w:r w:rsidRPr="00B54A16">
        <w:rPr>
          <w:rFonts w:ascii="Times New Roman" w:eastAsia="標楷體" w:hAnsi="Times New Roman" w:cs="Times New Roman"/>
        </w:rPr>
        <w:t>主學習」</w:t>
      </w:r>
      <w:r w:rsidRPr="00B54A16">
        <w:rPr>
          <w:rFonts w:ascii="Times New Roman" w:eastAsia="標楷體" w:hAnsi="Times New Roman" w:cs="Times New Roman" w:hint="eastAsia"/>
        </w:rPr>
        <w:t>係以跨域學習為目標，其範圍可涵蓋下列類型之課程：</w:t>
      </w:r>
    </w:p>
    <w:p w:rsidR="00C5313D" w:rsidRPr="00B54A16" w:rsidRDefault="00C5313D" w:rsidP="00C5313D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國內外及非本系所開設全英授課</w:t>
      </w:r>
      <w:r w:rsidR="00F056C7" w:rsidRPr="00B54A16">
        <w:rPr>
          <w:rFonts w:ascii="Times New Roman" w:eastAsia="標楷體" w:hAnsi="Times New Roman" w:cs="Times New Roman" w:hint="eastAsia"/>
        </w:rPr>
        <w:t>（</w:t>
      </w:r>
      <w:r w:rsidR="00F056C7" w:rsidRPr="00B54A16">
        <w:rPr>
          <w:rFonts w:ascii="Times New Roman" w:eastAsia="標楷體" w:hAnsi="Times New Roman" w:cs="Times New Roman"/>
        </w:rPr>
        <w:t>EMI</w:t>
      </w:r>
      <w:r w:rsidR="00F056C7" w:rsidRPr="00B54A16">
        <w:rPr>
          <w:rFonts w:ascii="Times New Roman" w:eastAsia="標楷體" w:hAnsi="Times New Roman" w:cs="Times New Roman" w:hint="eastAsia"/>
        </w:rPr>
        <w:t>）</w:t>
      </w:r>
      <w:r w:rsidRPr="00B54A16">
        <w:rPr>
          <w:rFonts w:ascii="Times New Roman" w:eastAsia="標楷體" w:hAnsi="Times New Roman" w:cs="Times New Roman" w:hint="eastAsia"/>
        </w:rPr>
        <w:t>課程。</w:t>
      </w:r>
    </w:p>
    <w:p w:rsidR="00C5313D" w:rsidRPr="00B54A16" w:rsidRDefault="00C5313D" w:rsidP="00C5313D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非本系開設跨領域課程。</w:t>
      </w:r>
    </w:p>
    <w:p w:rsidR="00AC297C" w:rsidRPr="00B54A16" w:rsidRDefault="00AC297C" w:rsidP="00AC297C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多元學習活動。</w:t>
      </w: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「自主學習課程」學分可認列為專業必修、專業選修、一般選修及校訂共同必修課程（不含日四技共同英文課程）。專業必選修（含一般選修）由本系認列，最多</w:t>
      </w:r>
      <w:r w:rsidRPr="00B54A16">
        <w:rPr>
          <w:rFonts w:ascii="Times New Roman" w:eastAsia="標楷體" w:hAnsi="Times New Roman" w:cs="Times New Roman" w:hint="eastAsia"/>
        </w:rPr>
        <w:t>20</w:t>
      </w:r>
      <w:r w:rsidRPr="00B54A16">
        <w:rPr>
          <w:rFonts w:ascii="Times New Roman" w:eastAsia="標楷體" w:hAnsi="Times New Roman" w:cs="Times New Roman" w:hint="eastAsia"/>
        </w:rPr>
        <w:t>學分。校訂共同必修認列由開課權責單位另訂。</w:t>
      </w: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申請時間：</w:t>
      </w:r>
      <w:r w:rsidR="00F056C7" w:rsidRPr="00B54A16">
        <w:rPr>
          <w:rFonts w:ascii="Times New Roman" w:eastAsia="標楷體" w:hAnsi="Times New Roman" w:cs="Times New Roman" w:hint="eastAsia"/>
        </w:rPr>
        <w:t>依本校教務處公告</w:t>
      </w:r>
      <w:r w:rsidRPr="00B54A16">
        <w:rPr>
          <w:rFonts w:ascii="Times New Roman" w:eastAsia="標楷體" w:hAnsi="Times New Roman" w:cs="Times New Roman" w:hint="eastAsia"/>
        </w:rPr>
        <w:t>。</w:t>
      </w: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審查機制：</w:t>
      </w:r>
    </w:p>
    <w:p w:rsidR="00C5313D" w:rsidRPr="00B54A16" w:rsidRDefault="00C5313D" w:rsidP="00C5313D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學生依本要點第二條所列類型提出申請（包含「申請暨學分認定表」及「自主學習規劃書」），經本系課程規劃小組委員書面審核，必要時得邀請學生進行口頭報告。</w:t>
      </w:r>
      <w:r w:rsidRPr="00B54A16">
        <w:rPr>
          <w:rFonts w:ascii="Times New Roman" w:eastAsia="標楷體" w:hAnsi="Times New Roman" w:cs="Times New Roman"/>
        </w:rPr>
        <w:t>審查</w:t>
      </w:r>
      <w:r w:rsidRPr="00B54A16">
        <w:rPr>
          <w:rFonts w:ascii="Times New Roman" w:eastAsia="標楷體" w:hAnsi="Times New Roman" w:cs="Times New Roman" w:hint="eastAsia"/>
        </w:rPr>
        <w:t>結果於</w:t>
      </w:r>
      <w:r w:rsidRPr="00B54A16">
        <w:rPr>
          <w:rFonts w:ascii="Times New Roman" w:eastAsia="標楷體" w:hAnsi="Times New Roman" w:cs="Times New Roman"/>
        </w:rPr>
        <w:t>一週</w:t>
      </w:r>
      <w:r w:rsidRPr="00B54A16">
        <w:rPr>
          <w:rFonts w:ascii="Times New Roman" w:eastAsia="標楷體" w:hAnsi="Times New Roman" w:cs="Times New Roman" w:hint="eastAsia"/>
        </w:rPr>
        <w:t>後</w:t>
      </w:r>
      <w:r w:rsidRPr="00B54A16">
        <w:rPr>
          <w:rFonts w:ascii="Times New Roman" w:eastAsia="標楷體" w:hAnsi="Times New Roman" w:cs="Times New Roman"/>
        </w:rPr>
        <w:t>公告本系</w:t>
      </w:r>
      <w:r w:rsidRPr="00B54A16">
        <w:rPr>
          <w:rFonts w:ascii="Times New Roman" w:eastAsia="標楷體" w:hAnsi="Times New Roman" w:cs="Times New Roman" w:hint="eastAsia"/>
        </w:rPr>
        <w:t>官網。</w:t>
      </w:r>
    </w:p>
    <w:p w:rsidR="00C5313D" w:rsidRPr="00B54A16" w:rsidRDefault="00C5313D" w:rsidP="00C5313D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依本要點第二條申請自主學習者，需於當學期結束後一週</w:t>
      </w:r>
      <w:r w:rsidR="00F056C7" w:rsidRPr="00B54A16">
        <w:rPr>
          <w:rFonts w:ascii="Times New Roman" w:eastAsia="標楷體" w:hAnsi="Times New Roman" w:cs="Times New Roman" w:hint="eastAsia"/>
        </w:rPr>
        <w:t>繳交</w:t>
      </w:r>
      <w:r w:rsidRPr="00B54A16">
        <w:rPr>
          <w:rFonts w:ascii="Times New Roman" w:eastAsia="標楷體" w:hAnsi="Times New Roman" w:cs="Times New Roman" w:hint="eastAsia"/>
        </w:rPr>
        <w:t>成績證明或相關</w:t>
      </w:r>
      <w:r w:rsidR="00F056C7" w:rsidRPr="00B54A16">
        <w:rPr>
          <w:rFonts w:ascii="Times New Roman" w:eastAsia="標楷體" w:hAnsi="Times New Roman" w:cs="Times New Roman" w:hint="eastAsia"/>
        </w:rPr>
        <w:t>修課</w:t>
      </w:r>
      <w:r w:rsidRPr="00B54A16">
        <w:rPr>
          <w:rFonts w:ascii="Times New Roman" w:eastAsia="標楷體" w:hAnsi="Times New Roman" w:cs="Times New Roman" w:hint="eastAsia"/>
        </w:rPr>
        <w:t>佐證。</w:t>
      </w:r>
    </w:p>
    <w:p w:rsidR="00C5313D" w:rsidRPr="00B54A16" w:rsidRDefault="00C5313D" w:rsidP="00C5313D">
      <w:pPr>
        <w:pStyle w:val="ac"/>
        <w:numPr>
          <w:ilvl w:val="2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成績證明</w:t>
      </w:r>
      <w:r w:rsidR="00F056C7" w:rsidRPr="00B54A16">
        <w:rPr>
          <w:rFonts w:ascii="Times New Roman" w:eastAsia="標楷體" w:hAnsi="Times New Roman" w:cs="Times New Roman" w:hint="eastAsia"/>
        </w:rPr>
        <w:t>（含相關佐證）</w:t>
      </w:r>
      <w:r w:rsidRPr="00B54A16">
        <w:rPr>
          <w:rFonts w:ascii="Times New Roman" w:eastAsia="標楷體" w:hAnsi="Times New Roman" w:cs="Times New Roman" w:hint="eastAsia"/>
        </w:rPr>
        <w:t>或學習報告經本系課程規劃小組委員審核通過後，提交註冊組使得完成認列學分。</w:t>
      </w:r>
    </w:p>
    <w:p w:rsidR="00C5313D" w:rsidRPr="00B54A16" w:rsidRDefault="00C5313D" w:rsidP="00C5313D">
      <w:pPr>
        <w:pStyle w:val="ac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本要點經院務會議通過後實施，修正時亦同。</w:t>
      </w:r>
    </w:p>
    <w:p w:rsidR="00C5313D" w:rsidRPr="00B54A16" w:rsidRDefault="00C5313D" w:rsidP="00C5313D">
      <w:pPr>
        <w:widowControl/>
      </w:pPr>
    </w:p>
    <w:p w:rsidR="00C5313D" w:rsidRPr="00B54A16" w:rsidRDefault="00C5313D">
      <w:pPr>
        <w:widowControl/>
        <w:rPr>
          <w:rFonts w:ascii="標楷體" w:eastAsia="標楷體" w:hAnsi="標楷體"/>
          <w:sz w:val="28"/>
        </w:rPr>
      </w:pPr>
      <w:r w:rsidRPr="00B54A16">
        <w:rPr>
          <w:rFonts w:ascii="標楷體" w:eastAsia="標楷體" w:hAnsi="標楷體"/>
          <w:sz w:val="28"/>
        </w:rPr>
        <w:br w:type="page"/>
      </w:r>
    </w:p>
    <w:p w:rsidR="00022C0E" w:rsidRPr="00B54A16" w:rsidRDefault="00982314" w:rsidP="00982314">
      <w:pPr>
        <w:jc w:val="center"/>
        <w:rPr>
          <w:rFonts w:ascii="標楷體" w:eastAsia="標楷體" w:hAnsi="標楷體"/>
          <w:sz w:val="28"/>
        </w:rPr>
      </w:pPr>
      <w:r w:rsidRPr="00B54A16">
        <w:rPr>
          <w:rFonts w:ascii="標楷體" w:eastAsia="標楷體" w:hAnsi="標楷體" w:hint="eastAsia"/>
          <w:sz w:val="28"/>
        </w:rPr>
        <w:lastRenderedPageBreak/>
        <w:t>文藻外語大學</w:t>
      </w:r>
      <w:r w:rsidR="00557E27" w:rsidRPr="00B54A16">
        <w:rPr>
          <w:rFonts w:ascii="標楷體" w:eastAsia="標楷體" w:hAnsi="標楷體" w:hint="eastAsia"/>
          <w:sz w:val="28"/>
        </w:rPr>
        <w:t>東南亞學系</w:t>
      </w:r>
      <w:r w:rsidR="00EC604B" w:rsidRPr="00B54A16">
        <w:rPr>
          <w:rFonts w:ascii="標楷體" w:eastAsia="標楷體" w:hAnsi="標楷體" w:hint="eastAsia"/>
          <w:sz w:val="28"/>
        </w:rPr>
        <w:t>「</w:t>
      </w:r>
      <w:r w:rsidRPr="00B54A16">
        <w:rPr>
          <w:rFonts w:ascii="標楷體" w:eastAsia="標楷體" w:hAnsi="標楷體" w:hint="eastAsia"/>
          <w:sz w:val="28"/>
        </w:rPr>
        <w:t>自主</w:t>
      </w:r>
      <w:r w:rsidR="00B621B0" w:rsidRPr="00B54A16">
        <w:rPr>
          <w:rFonts w:ascii="標楷體" w:eastAsia="標楷體" w:hAnsi="標楷體" w:hint="eastAsia"/>
          <w:sz w:val="28"/>
        </w:rPr>
        <w:t>學習</w:t>
      </w:r>
      <w:r w:rsidR="009D4BBF" w:rsidRPr="00B54A16">
        <w:rPr>
          <w:rFonts w:ascii="標楷體" w:eastAsia="標楷體" w:hAnsi="標楷體" w:hint="eastAsia"/>
          <w:sz w:val="28"/>
        </w:rPr>
        <w:t>課程</w:t>
      </w:r>
      <w:r w:rsidR="00807FD5" w:rsidRPr="00B54A16">
        <w:rPr>
          <w:rFonts w:ascii="標楷體" w:eastAsia="標楷體" w:hAnsi="標楷體" w:hint="eastAsia"/>
          <w:sz w:val="28"/>
        </w:rPr>
        <w:t>」</w:t>
      </w:r>
      <w:r w:rsidR="007B395D" w:rsidRPr="00B54A16">
        <w:rPr>
          <w:rFonts w:ascii="標楷體" w:eastAsia="標楷體" w:hAnsi="標楷體" w:hint="eastAsia"/>
          <w:sz w:val="28"/>
        </w:rPr>
        <w:t>申請</w:t>
      </w:r>
      <w:r w:rsidR="006C57EE" w:rsidRPr="00B54A16">
        <w:rPr>
          <w:rFonts w:ascii="標楷體" w:eastAsia="標楷體" w:hAnsi="標楷體" w:hint="eastAsia"/>
          <w:sz w:val="28"/>
        </w:rPr>
        <w:t>暨</w:t>
      </w:r>
      <w:r w:rsidR="005858AD" w:rsidRPr="00B54A16">
        <w:rPr>
          <w:rFonts w:ascii="標楷體" w:eastAsia="標楷體" w:hAnsi="標楷體" w:hint="eastAsia"/>
          <w:sz w:val="28"/>
        </w:rPr>
        <w:t>學分</w:t>
      </w:r>
      <w:r w:rsidR="009D4BBF" w:rsidRPr="00B54A16">
        <w:rPr>
          <w:rFonts w:ascii="標楷體" w:eastAsia="標楷體" w:hAnsi="標楷體" w:hint="eastAsia"/>
          <w:sz w:val="28"/>
        </w:rPr>
        <w:t>認定</w:t>
      </w:r>
      <w:r w:rsidR="005858AD" w:rsidRPr="00B54A16">
        <w:rPr>
          <w:rFonts w:ascii="標楷體" w:eastAsia="標楷體" w:hAnsi="標楷體" w:hint="eastAsia"/>
          <w:sz w:val="28"/>
        </w:rPr>
        <w:t>表</w:t>
      </w:r>
    </w:p>
    <w:p w:rsidR="00A4393F" w:rsidRPr="00B54A16" w:rsidRDefault="006E571E" w:rsidP="006E571E">
      <w:pPr>
        <w:ind w:right="-2"/>
        <w:rPr>
          <w:rFonts w:ascii="Times New Roman" w:eastAsia="標楷體" w:hAnsi="Times New Roman" w:cs="Times New Roman"/>
        </w:rPr>
      </w:pPr>
      <w:r w:rsidRPr="00B54A16">
        <w:rPr>
          <w:rFonts w:ascii="Times New Roman" w:eastAsia="標楷體" w:hAnsi="Times New Roman" w:cs="Times New Roman" w:hint="eastAsia"/>
        </w:rPr>
        <w:t>申請</w:t>
      </w:r>
      <w:r w:rsidRPr="00B54A16">
        <w:rPr>
          <w:rFonts w:ascii="Times New Roman" w:eastAsia="標楷體" w:hAnsi="Times New Roman" w:cs="Times New Roman"/>
        </w:rPr>
        <w:t>學年學期：</w:t>
      </w:r>
      <w:r w:rsidRPr="00B54A16">
        <w:rPr>
          <w:rFonts w:ascii="Times New Roman" w:eastAsia="標楷體" w:hAnsi="Times New Roman" w:cs="Times New Roman"/>
        </w:rPr>
        <w:t xml:space="preserve"> </w:t>
      </w:r>
      <w:r w:rsidRPr="00B54A16">
        <w:rPr>
          <w:rFonts w:ascii="Times New Roman" w:eastAsia="標楷體" w:hAnsi="Times New Roman" w:cs="Times New Roman"/>
          <w:u w:val="single"/>
        </w:rPr>
        <w:t xml:space="preserve">         </w:t>
      </w:r>
      <w:r w:rsidRPr="00B54A16">
        <w:rPr>
          <w:rFonts w:ascii="Times New Roman" w:eastAsia="標楷體" w:hAnsi="Times New Roman" w:cs="Times New Roman"/>
        </w:rPr>
        <w:t xml:space="preserve"> </w:t>
      </w:r>
      <w:r w:rsidRPr="00B54A16">
        <w:rPr>
          <w:rFonts w:ascii="Times New Roman" w:eastAsia="標楷體" w:hAnsi="Times New Roman" w:cs="Times New Roman"/>
        </w:rPr>
        <w:t>學年度</w:t>
      </w:r>
      <w:r w:rsidRPr="00B54A16">
        <w:rPr>
          <w:rFonts w:ascii="Times New Roman" w:eastAsia="標楷體" w:hAnsi="Times New Roman" w:cs="Times New Roman"/>
        </w:rPr>
        <w:t xml:space="preserve"> </w:t>
      </w:r>
      <w:r w:rsidRPr="00B54A16">
        <w:rPr>
          <w:rFonts w:ascii="Times New Roman" w:eastAsia="標楷體" w:hAnsi="Times New Roman" w:cs="Times New Roman"/>
          <w:u w:val="single"/>
        </w:rPr>
        <w:t xml:space="preserve">        </w:t>
      </w:r>
      <w:r w:rsidRPr="00B54A16">
        <w:rPr>
          <w:rFonts w:ascii="Times New Roman" w:eastAsia="標楷體" w:hAnsi="Times New Roman" w:cs="Times New Roman"/>
        </w:rPr>
        <w:t>學期</w:t>
      </w:r>
      <w:r w:rsidRPr="00B54A16">
        <w:rPr>
          <w:rFonts w:ascii="Times New Roman" w:eastAsia="標楷體" w:hAnsi="Times New Roman" w:cs="Times New Roman"/>
        </w:rPr>
        <w:tab/>
      </w:r>
      <w:r w:rsidRPr="00B54A16">
        <w:rPr>
          <w:rFonts w:ascii="Times New Roman" w:eastAsia="標楷體" w:hAnsi="Times New Roman" w:cs="Times New Roman"/>
        </w:rPr>
        <w:tab/>
      </w:r>
      <w:r w:rsidRPr="00B54A16">
        <w:rPr>
          <w:rFonts w:ascii="Times New Roman" w:eastAsia="標楷體" w:hAnsi="Times New Roman" w:cs="Times New Roman" w:hint="eastAsia"/>
        </w:rPr>
        <w:t xml:space="preserve">　　　　</w:t>
      </w:r>
      <w:r w:rsidR="00982314" w:rsidRPr="00B54A16">
        <w:rPr>
          <w:rFonts w:ascii="標楷體" w:eastAsia="標楷體" w:hAnsi="標楷體" w:hint="eastAsia"/>
        </w:rPr>
        <w:t>申請日期：</w:t>
      </w:r>
      <w:r w:rsidR="00982314" w:rsidRPr="00B54A16">
        <w:rPr>
          <w:rFonts w:ascii="標楷體" w:eastAsia="標楷體" w:hAnsi="標楷體"/>
        </w:rPr>
        <w:tab/>
      </w:r>
      <w:r w:rsidR="00982314" w:rsidRPr="00B54A16">
        <w:rPr>
          <w:rFonts w:ascii="標楷體" w:eastAsia="標楷體" w:hAnsi="標楷體" w:hint="eastAsia"/>
        </w:rPr>
        <w:t>年</w:t>
      </w:r>
      <w:r w:rsidR="00982314" w:rsidRPr="00B54A16">
        <w:rPr>
          <w:rFonts w:ascii="標楷體" w:eastAsia="標楷體" w:hAnsi="標楷體"/>
        </w:rPr>
        <w:tab/>
      </w:r>
      <w:r w:rsidR="00982314" w:rsidRPr="00B54A16">
        <w:rPr>
          <w:rFonts w:ascii="標楷體" w:eastAsia="標楷體" w:hAnsi="標楷體" w:hint="eastAsia"/>
        </w:rPr>
        <w:t>月</w:t>
      </w:r>
      <w:r w:rsidR="00982314" w:rsidRPr="00B54A16">
        <w:rPr>
          <w:rFonts w:ascii="標楷體" w:eastAsia="標楷體" w:hAnsi="標楷體"/>
        </w:rPr>
        <w:tab/>
      </w:r>
      <w:r w:rsidR="00982314" w:rsidRPr="00B54A16">
        <w:rPr>
          <w:rFonts w:ascii="標楷體" w:eastAsia="標楷體" w:hAnsi="標楷體" w:hint="eastAsia"/>
        </w:rPr>
        <w:t>日</w:t>
      </w:r>
    </w:p>
    <w:tbl>
      <w:tblPr>
        <w:tblStyle w:val="a3"/>
        <w:tblW w:w="1076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09"/>
        <w:gridCol w:w="1304"/>
        <w:gridCol w:w="682"/>
        <w:gridCol w:w="425"/>
        <w:gridCol w:w="121"/>
        <w:gridCol w:w="981"/>
        <w:gridCol w:w="937"/>
        <w:gridCol w:w="448"/>
        <w:gridCol w:w="378"/>
        <w:gridCol w:w="220"/>
        <w:gridCol w:w="815"/>
        <w:gridCol w:w="155"/>
        <w:gridCol w:w="482"/>
        <w:gridCol w:w="1276"/>
        <w:gridCol w:w="1275"/>
      </w:tblGrid>
      <w:tr w:rsidR="00B54A16" w:rsidRPr="00B54A16" w:rsidTr="00557E27">
        <w:trPr>
          <w:trHeight w:val="523"/>
        </w:trPr>
        <w:tc>
          <w:tcPr>
            <w:tcW w:w="10763" w:type="dxa"/>
            <w:gridSpan w:val="16"/>
            <w:vAlign w:val="center"/>
          </w:tcPr>
          <w:p w:rsidR="00557E27" w:rsidRPr="00B54A16" w:rsidRDefault="00557E27" w:rsidP="00557E2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申請人資訊</w:t>
            </w:r>
          </w:p>
        </w:tc>
      </w:tr>
      <w:tr w:rsidR="00B54A16" w:rsidRPr="00B54A16" w:rsidTr="005A579E">
        <w:trPr>
          <w:trHeight w:val="773"/>
        </w:trPr>
        <w:tc>
          <w:tcPr>
            <w:tcW w:w="1264" w:type="dxa"/>
            <w:gridSpan w:val="2"/>
            <w:vAlign w:val="center"/>
          </w:tcPr>
          <w:p w:rsidR="00557E27" w:rsidRPr="00B54A16" w:rsidRDefault="00557E27" w:rsidP="00B621B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2532" w:type="dxa"/>
            <w:gridSpan w:val="4"/>
            <w:vAlign w:val="center"/>
          </w:tcPr>
          <w:p w:rsidR="00557E27" w:rsidRPr="00B54A16" w:rsidRDefault="00557E27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557E27" w:rsidRPr="00B54A16" w:rsidRDefault="00557E27" w:rsidP="00B621B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系</w:t>
            </w:r>
            <w:r w:rsidRPr="00B54A16">
              <w:rPr>
                <w:rFonts w:ascii="Times New Roman" w:eastAsia="標楷體" w:hAnsi="Times New Roman" w:cs="Times New Roman" w:hint="eastAsia"/>
              </w:rPr>
              <w:t>科</w:t>
            </w:r>
            <w:r w:rsidRPr="00B54A16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983" w:type="dxa"/>
            <w:gridSpan w:val="4"/>
            <w:vAlign w:val="center"/>
          </w:tcPr>
          <w:p w:rsidR="00557E27" w:rsidRPr="00B54A16" w:rsidRDefault="00557E27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557E27" w:rsidRPr="00B54A16" w:rsidRDefault="00557E27" w:rsidP="00B621B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3188" w:type="dxa"/>
            <w:gridSpan w:val="4"/>
          </w:tcPr>
          <w:p w:rsidR="00557E27" w:rsidRPr="00B54A16" w:rsidRDefault="00557E27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291C25">
        <w:trPr>
          <w:trHeight w:val="717"/>
        </w:trPr>
        <w:tc>
          <w:tcPr>
            <w:tcW w:w="1264" w:type="dxa"/>
            <w:gridSpan w:val="2"/>
            <w:vAlign w:val="center"/>
          </w:tcPr>
          <w:p w:rsidR="00557E27" w:rsidRPr="00B54A16" w:rsidRDefault="00557E27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32" w:type="dxa"/>
            <w:gridSpan w:val="4"/>
            <w:vAlign w:val="center"/>
          </w:tcPr>
          <w:p w:rsidR="00557E27" w:rsidRPr="00B54A16" w:rsidRDefault="00557E27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557E27" w:rsidRPr="00B54A16" w:rsidRDefault="00557E27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983" w:type="dxa"/>
            <w:gridSpan w:val="4"/>
            <w:vAlign w:val="center"/>
          </w:tcPr>
          <w:p w:rsidR="00557E27" w:rsidRPr="00B54A16" w:rsidRDefault="00557E27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557E27" w:rsidRPr="00B54A16" w:rsidRDefault="00557E27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88" w:type="dxa"/>
            <w:gridSpan w:val="4"/>
          </w:tcPr>
          <w:p w:rsidR="00557E27" w:rsidRPr="00B54A16" w:rsidRDefault="00557E27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484C5D">
        <w:trPr>
          <w:trHeight w:val="902"/>
        </w:trPr>
        <w:tc>
          <w:tcPr>
            <w:tcW w:w="2568" w:type="dxa"/>
            <w:gridSpan w:val="3"/>
            <w:vAlign w:val="center"/>
          </w:tcPr>
          <w:p w:rsidR="00ED2B98" w:rsidRPr="00B54A16" w:rsidRDefault="00ED2B98" w:rsidP="00B621B0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申請自主學習類型</w:t>
            </w:r>
          </w:p>
          <w:p w:rsidR="00ED2B98" w:rsidRPr="00B54A16" w:rsidRDefault="00ED2B98" w:rsidP="00B621B0">
            <w:pPr>
              <w:rPr>
                <w:rFonts w:ascii="標楷體" w:eastAsia="標楷體" w:hAnsi="標楷體" w:cs="Times New Roman"/>
                <w:shd w:val="clear" w:color="auto" w:fill="FFFF00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※請於本表次頁填寫相關課程資訊</w:t>
            </w:r>
          </w:p>
        </w:tc>
        <w:tc>
          <w:tcPr>
            <w:tcW w:w="8195" w:type="dxa"/>
            <w:gridSpan w:val="13"/>
            <w:vAlign w:val="center"/>
          </w:tcPr>
          <w:p w:rsidR="00ED2B98" w:rsidRPr="00B54A16" w:rsidRDefault="00733789" w:rsidP="00486007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標楷體" w:eastAsia="標楷體" w:hAnsi="標楷體" w:cs="Times New Roman" w:hint="eastAsia"/>
              </w:rPr>
              <w:t>□</w:t>
            </w:r>
            <w:r w:rsidR="00ED2B98" w:rsidRPr="00B54A16">
              <w:rPr>
                <w:rFonts w:ascii="Times New Roman" w:eastAsia="標楷體" w:hAnsi="Times New Roman" w:cs="Times New Roman" w:hint="eastAsia"/>
              </w:rPr>
              <w:t>國內外及非本系所開設全英授課</w:t>
            </w:r>
            <w:r w:rsidR="00ED2B98" w:rsidRPr="00B54A16">
              <w:rPr>
                <w:rFonts w:ascii="Times New Roman" w:eastAsia="標楷體" w:hAnsi="Times New Roman" w:cs="Times New Roman" w:hint="eastAsia"/>
              </w:rPr>
              <w:t>(EMI)</w:t>
            </w:r>
            <w:r w:rsidR="00ED2B98" w:rsidRPr="00B54A16">
              <w:rPr>
                <w:rFonts w:ascii="Times New Roman" w:eastAsia="標楷體" w:hAnsi="Times New Roman" w:cs="Times New Roman" w:hint="eastAsia"/>
              </w:rPr>
              <w:t>課程</w:t>
            </w:r>
            <w:r w:rsidR="00ED2B98" w:rsidRPr="00B54A1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98" w:rsidRPr="00B54A16">
              <w:rPr>
                <w:rFonts w:ascii="Times New Roman" w:eastAsia="標楷體" w:hAnsi="Times New Roman" w:cs="Times New Roman"/>
              </w:rPr>
              <w:t xml:space="preserve">   </w:t>
            </w:r>
            <w:r w:rsidR="00ED2B98" w:rsidRPr="00B54A16">
              <w:rPr>
                <w:rFonts w:ascii="標楷體" w:eastAsia="標楷體" w:hAnsi="標楷體" w:cs="Times New Roman" w:hint="eastAsia"/>
              </w:rPr>
              <w:t>□</w:t>
            </w:r>
            <w:r w:rsidR="00ED2B98" w:rsidRPr="00B54A16">
              <w:rPr>
                <w:rFonts w:ascii="Times New Roman" w:eastAsia="標楷體" w:hAnsi="Times New Roman" w:cs="Times New Roman" w:hint="eastAsia"/>
              </w:rPr>
              <w:t>非本系開設跨領域課程</w:t>
            </w:r>
          </w:p>
          <w:p w:rsidR="00AC297C" w:rsidRPr="00B54A16" w:rsidRDefault="00AC297C" w:rsidP="00486007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標楷體" w:eastAsia="標楷體" w:hAnsi="標楷體" w:cs="Times New Roman" w:hint="eastAsia"/>
              </w:rPr>
              <w:t>□</w:t>
            </w:r>
            <w:r w:rsidRPr="00B54A16">
              <w:rPr>
                <w:rFonts w:ascii="Times New Roman" w:eastAsia="標楷體" w:hAnsi="Times New Roman" w:cs="Times New Roman" w:hint="eastAsia"/>
              </w:rPr>
              <w:t>多元學習活動，請填寫類型</w:t>
            </w:r>
            <w:r w:rsidRPr="00B54A1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B54A16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</w:p>
        </w:tc>
      </w:tr>
      <w:tr w:rsidR="00B54A16" w:rsidRPr="00B54A16" w:rsidTr="003832D8">
        <w:trPr>
          <w:trHeight w:val="299"/>
        </w:trPr>
        <w:tc>
          <w:tcPr>
            <w:tcW w:w="555" w:type="dxa"/>
            <w:vMerge w:val="restart"/>
            <w:vAlign w:val="center"/>
          </w:tcPr>
          <w:p w:rsidR="003832D8" w:rsidRPr="00B54A16" w:rsidRDefault="003832D8" w:rsidP="004C0F5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認列課程</w:t>
            </w:r>
          </w:p>
        </w:tc>
        <w:tc>
          <w:tcPr>
            <w:tcW w:w="3120" w:type="dxa"/>
            <w:gridSpan w:val="4"/>
            <w:vAlign w:val="center"/>
          </w:tcPr>
          <w:p w:rsidR="003832D8" w:rsidRPr="00B54A16" w:rsidRDefault="003832D8" w:rsidP="003832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學生填寫</w:t>
            </w:r>
          </w:p>
        </w:tc>
        <w:tc>
          <w:tcPr>
            <w:tcW w:w="7088" w:type="dxa"/>
            <w:gridSpan w:val="11"/>
          </w:tcPr>
          <w:p w:rsidR="003832D8" w:rsidRPr="00B54A16" w:rsidRDefault="003832D8" w:rsidP="003832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系、科、中心審核</w:t>
            </w:r>
          </w:p>
        </w:tc>
      </w:tr>
      <w:tr w:rsidR="00B54A16" w:rsidRPr="00B54A16" w:rsidTr="003832D8">
        <w:trPr>
          <w:trHeight w:val="11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校內課程請打勾</w:t>
            </w:r>
          </w:p>
        </w:tc>
        <w:tc>
          <w:tcPr>
            <w:tcW w:w="1986" w:type="dxa"/>
            <w:gridSpan w:val="2"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自主學習課程名稱或活動名稱</w:t>
            </w:r>
          </w:p>
        </w:tc>
        <w:tc>
          <w:tcPr>
            <w:tcW w:w="425" w:type="dxa"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學時數</w:t>
            </w:r>
          </w:p>
        </w:tc>
        <w:tc>
          <w:tcPr>
            <w:tcW w:w="2039" w:type="dxa"/>
            <w:gridSpan w:val="3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認列課稱</w:t>
            </w:r>
          </w:p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(</w:t>
            </w:r>
            <w:r w:rsidRPr="00B54A16">
              <w:rPr>
                <w:rFonts w:ascii="Times New Roman" w:eastAsia="標楷體" w:hAnsi="Times New Roman" w:cs="Times New Roman" w:hint="eastAsia"/>
              </w:rPr>
              <w:t>本校科目名稱</w:t>
            </w:r>
            <w:r w:rsidRPr="00B54A1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8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學期別</w:t>
            </w:r>
          </w:p>
        </w:tc>
        <w:tc>
          <w:tcPr>
            <w:tcW w:w="378" w:type="dxa"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  <w:tc>
          <w:tcPr>
            <w:tcW w:w="1190" w:type="dxa"/>
            <w:gridSpan w:val="3"/>
            <w:vAlign w:val="center"/>
          </w:tcPr>
          <w:p w:rsidR="008B2B5B" w:rsidRPr="00B54A16" w:rsidRDefault="008B2B5B" w:rsidP="008B2B5B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認列課程學分屬性</w:t>
            </w: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審核時程</w:t>
            </w:r>
          </w:p>
        </w:tc>
        <w:tc>
          <w:tcPr>
            <w:tcW w:w="1276" w:type="dxa"/>
            <w:vAlign w:val="center"/>
          </w:tcPr>
          <w:p w:rsidR="008B2B5B" w:rsidRPr="00B54A16" w:rsidRDefault="003832D8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審查</w:t>
            </w:r>
            <w:r w:rsidR="008B2B5B" w:rsidRPr="00B54A16">
              <w:rPr>
                <w:rFonts w:ascii="Times New Roman" w:eastAsia="標楷體" w:hAnsi="Times New Roman" w:cs="Times New Roman" w:hint="eastAsia"/>
              </w:rPr>
              <w:t>結果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系、科、中心簽核</w:t>
            </w: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期初</w:t>
            </w:r>
          </w:p>
        </w:tc>
        <w:tc>
          <w:tcPr>
            <w:tcW w:w="1276" w:type="dxa"/>
            <w:vAlign w:val="center"/>
          </w:tcPr>
          <w:p w:rsidR="008B2B5B" w:rsidRPr="00B54A16" w:rsidRDefault="00733789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標楷體" w:eastAsia="標楷體" w:hAnsi="標楷體" w:cs="Times New Roman" w:hint="eastAsia"/>
              </w:rPr>
              <w:t>□</w:t>
            </w:r>
            <w:r w:rsidR="008B2B5B" w:rsidRPr="00B54A16">
              <w:rPr>
                <w:rFonts w:ascii="Times New Roman" w:eastAsia="標楷體" w:hAnsi="Times New Roman" w:cs="Times New Roman" w:hint="eastAsia"/>
              </w:rPr>
              <w:t>同意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□不同意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期末</w:t>
            </w:r>
          </w:p>
        </w:tc>
        <w:tc>
          <w:tcPr>
            <w:tcW w:w="1276" w:type="dxa"/>
            <w:vAlign w:val="center"/>
          </w:tcPr>
          <w:p w:rsidR="008B2B5B" w:rsidRPr="00B54A16" w:rsidRDefault="00733789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標楷體" w:eastAsia="標楷體" w:hAnsi="標楷體" w:cs="Times New Roman" w:hint="eastAsia"/>
              </w:rPr>
              <w:t>□</w:t>
            </w:r>
            <w:r w:rsidR="008B2B5B" w:rsidRPr="00B54A16">
              <w:rPr>
                <w:rFonts w:ascii="Times New Roman" w:eastAsia="標楷體" w:hAnsi="Times New Roman" w:cs="Times New Roman" w:hint="eastAsia"/>
              </w:rPr>
              <w:t>通過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期初</w:t>
            </w:r>
          </w:p>
        </w:tc>
        <w:tc>
          <w:tcPr>
            <w:tcW w:w="1276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□同意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□不同意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期末</w:t>
            </w:r>
          </w:p>
        </w:tc>
        <w:tc>
          <w:tcPr>
            <w:tcW w:w="1276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□通過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期初</w:t>
            </w:r>
          </w:p>
        </w:tc>
        <w:tc>
          <w:tcPr>
            <w:tcW w:w="1276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□同意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□不同意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8B2B5B">
        <w:trPr>
          <w:trHeight w:val="717"/>
        </w:trPr>
        <w:tc>
          <w:tcPr>
            <w:tcW w:w="55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9" w:type="dxa"/>
            <w:gridSpan w:val="3"/>
            <w:vMerge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" w:type="dxa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8B2B5B" w:rsidRPr="00B54A16" w:rsidRDefault="008B2B5B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期末</w:t>
            </w:r>
          </w:p>
        </w:tc>
        <w:tc>
          <w:tcPr>
            <w:tcW w:w="1276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□通過</w:t>
            </w:r>
          </w:p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8B2B5B" w:rsidRPr="00B54A16" w:rsidRDefault="008B2B5B" w:rsidP="008B2B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DD0E8C">
        <w:trPr>
          <w:trHeight w:val="717"/>
        </w:trPr>
        <w:tc>
          <w:tcPr>
            <w:tcW w:w="3250" w:type="dxa"/>
            <w:gridSpan w:val="4"/>
            <w:vAlign w:val="center"/>
          </w:tcPr>
          <w:p w:rsidR="00DD0E8C" w:rsidRPr="00B54A16" w:rsidRDefault="00DD0E8C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認列為專業科目及一般選修科目之總學分數</w:t>
            </w:r>
          </w:p>
        </w:tc>
        <w:tc>
          <w:tcPr>
            <w:tcW w:w="2464" w:type="dxa"/>
            <w:gridSpan w:val="4"/>
            <w:vAlign w:val="center"/>
          </w:tcPr>
          <w:p w:rsidR="00DD0E8C" w:rsidRPr="00B54A16" w:rsidRDefault="00DD0E8C" w:rsidP="008B2B5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DD0E8C" w:rsidRPr="00B54A16" w:rsidRDefault="00DD0E8C" w:rsidP="008B2B5B">
            <w:pPr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認列為</w:t>
            </w:r>
            <w:r w:rsidR="001710AE" w:rsidRPr="00B54A16">
              <w:rPr>
                <w:rFonts w:ascii="Times New Roman" w:eastAsia="標楷體" w:hAnsi="Times New Roman" w:cs="Times New Roman" w:hint="eastAsia"/>
              </w:rPr>
              <w:t>校訂</w:t>
            </w:r>
            <w:r w:rsidRPr="00B54A16">
              <w:rPr>
                <w:rFonts w:ascii="Times New Roman" w:eastAsia="標楷體" w:hAnsi="Times New Roman" w:cs="Times New Roman" w:hint="eastAsia"/>
              </w:rPr>
              <w:t>共同必修總學分數</w:t>
            </w:r>
          </w:p>
        </w:tc>
        <w:tc>
          <w:tcPr>
            <w:tcW w:w="3033" w:type="dxa"/>
            <w:gridSpan w:val="3"/>
            <w:vAlign w:val="center"/>
          </w:tcPr>
          <w:p w:rsidR="00DD0E8C" w:rsidRPr="00B54A16" w:rsidRDefault="00DD0E8C" w:rsidP="00DD0E8C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</w:tbl>
    <w:p w:rsidR="00DB64B6" w:rsidRPr="00B54A16" w:rsidRDefault="00DB64B6" w:rsidP="00DB64B6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54A16">
        <w:rPr>
          <w:rFonts w:ascii="標楷體" w:eastAsia="標楷體" w:hAnsi="標楷體" w:hint="eastAsia"/>
        </w:rPr>
        <w:t>「自主學習課程」學分可認列為專業必</w:t>
      </w:r>
      <w:r w:rsidR="001801AE" w:rsidRPr="00B54A16">
        <w:rPr>
          <w:rFonts w:ascii="標楷體" w:eastAsia="標楷體" w:hAnsi="標楷體" w:hint="eastAsia"/>
        </w:rPr>
        <w:t>修、專業</w:t>
      </w:r>
      <w:r w:rsidRPr="00B54A16">
        <w:rPr>
          <w:rFonts w:ascii="標楷體" w:eastAsia="標楷體" w:hAnsi="標楷體" w:hint="eastAsia"/>
        </w:rPr>
        <w:t>選修、一般選修及</w:t>
      </w:r>
      <w:r w:rsidR="001710AE" w:rsidRPr="00B54A16">
        <w:rPr>
          <w:rFonts w:ascii="標楷體" w:eastAsia="標楷體" w:hAnsi="標楷體" w:hint="eastAsia"/>
        </w:rPr>
        <w:t>校訂</w:t>
      </w:r>
      <w:r w:rsidRPr="00B54A16">
        <w:rPr>
          <w:rFonts w:ascii="標楷體" w:eastAsia="標楷體" w:hAnsi="標楷體" w:hint="eastAsia"/>
        </w:rPr>
        <w:t>共同必修課程（不含日四技共同英文課程），專業必選修（含一般選修）最多認列20學分，</w:t>
      </w:r>
      <w:r w:rsidR="001710AE" w:rsidRPr="00B54A16">
        <w:rPr>
          <w:rFonts w:ascii="標楷體" w:eastAsia="標楷體" w:hAnsi="標楷體" w:hint="eastAsia"/>
        </w:rPr>
        <w:t>校訂</w:t>
      </w:r>
      <w:r w:rsidRPr="00B54A16">
        <w:rPr>
          <w:rFonts w:ascii="標楷體" w:eastAsia="標楷體" w:hAnsi="標楷體" w:hint="eastAsia"/>
        </w:rPr>
        <w:t>共同必修最多認列20學分（學時）。</w:t>
      </w:r>
    </w:p>
    <w:p w:rsidR="003832D8" w:rsidRPr="00B54A16" w:rsidRDefault="00850B34" w:rsidP="00A163B0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54A16">
        <w:rPr>
          <w:rFonts w:ascii="標楷體" w:eastAsia="標楷體" w:hAnsi="標楷體" w:hint="eastAsia"/>
        </w:rPr>
        <w:t>認列課程屬性請填上「專業必修」、「</w:t>
      </w:r>
      <w:r w:rsidR="001801AE" w:rsidRPr="00B54A16">
        <w:rPr>
          <w:rFonts w:ascii="標楷體" w:eastAsia="標楷體" w:hAnsi="標楷體" w:hint="eastAsia"/>
        </w:rPr>
        <w:t>專業選修</w:t>
      </w:r>
      <w:r w:rsidRPr="00B54A16">
        <w:rPr>
          <w:rFonts w:ascii="標楷體" w:eastAsia="標楷體" w:hAnsi="標楷體" w:hint="eastAsia"/>
        </w:rPr>
        <w:t>」</w:t>
      </w:r>
      <w:r w:rsidR="001801AE" w:rsidRPr="00B54A16">
        <w:rPr>
          <w:rFonts w:ascii="標楷體" w:eastAsia="標楷體" w:hAnsi="標楷體" w:hint="eastAsia"/>
        </w:rPr>
        <w:t>、</w:t>
      </w:r>
      <w:r w:rsidRPr="00B54A16">
        <w:rPr>
          <w:rFonts w:ascii="標楷體" w:eastAsia="標楷體" w:hAnsi="標楷體" w:hint="eastAsia"/>
        </w:rPr>
        <w:t>「</w:t>
      </w:r>
      <w:r w:rsidR="001801AE" w:rsidRPr="00B54A16">
        <w:rPr>
          <w:rFonts w:ascii="標楷體" w:eastAsia="標楷體" w:hAnsi="標楷體" w:hint="eastAsia"/>
        </w:rPr>
        <w:t>一般選修</w:t>
      </w:r>
      <w:r w:rsidRPr="00B54A16">
        <w:rPr>
          <w:rFonts w:ascii="標楷體" w:eastAsia="標楷體" w:hAnsi="標楷體" w:hint="eastAsia"/>
        </w:rPr>
        <w:t>」</w:t>
      </w:r>
      <w:r w:rsidR="001801AE" w:rsidRPr="00B54A16">
        <w:rPr>
          <w:rFonts w:ascii="標楷體" w:eastAsia="標楷體" w:hAnsi="標楷體" w:hint="eastAsia"/>
        </w:rPr>
        <w:t>、</w:t>
      </w:r>
      <w:r w:rsidRPr="00B54A16">
        <w:rPr>
          <w:rFonts w:ascii="標楷體" w:eastAsia="標楷體" w:hAnsi="標楷體" w:hint="eastAsia"/>
        </w:rPr>
        <w:t>「</w:t>
      </w:r>
      <w:r w:rsidR="001801AE" w:rsidRPr="00B54A16">
        <w:rPr>
          <w:rFonts w:ascii="標楷體" w:eastAsia="標楷體" w:hAnsi="標楷體" w:hint="eastAsia"/>
        </w:rPr>
        <w:t>共同必修</w:t>
      </w:r>
      <w:r w:rsidRPr="00B54A16">
        <w:rPr>
          <w:rFonts w:ascii="標楷體" w:eastAsia="標楷體" w:hAnsi="標楷體" w:hint="eastAsia"/>
        </w:rPr>
        <w:t>」</w:t>
      </w:r>
      <w:r w:rsidR="001801AE" w:rsidRPr="00B54A16">
        <w:rPr>
          <w:rFonts w:ascii="標楷體" w:eastAsia="標楷體" w:hAnsi="標楷體" w:hint="eastAsia"/>
        </w:rPr>
        <w:t>。</w:t>
      </w:r>
    </w:p>
    <w:p w:rsidR="003E3725" w:rsidRPr="00B54A16" w:rsidRDefault="009D4BBF" w:rsidP="00F03831">
      <w:pPr>
        <w:pStyle w:val="ac"/>
        <w:widowControl/>
        <w:numPr>
          <w:ilvl w:val="0"/>
          <w:numId w:val="3"/>
        </w:numPr>
        <w:ind w:leftChars="0"/>
      </w:pPr>
      <w:r w:rsidRPr="00B54A16">
        <w:rPr>
          <w:rFonts w:ascii="標楷體" w:eastAsia="標楷體" w:hAnsi="標楷體" w:hint="eastAsia"/>
        </w:rPr>
        <w:t>此申請書正本及其他相</w:t>
      </w:r>
      <w:r w:rsidR="005858AD" w:rsidRPr="00B54A16">
        <w:rPr>
          <w:rFonts w:ascii="標楷體" w:eastAsia="標楷體" w:hAnsi="標楷體" w:hint="eastAsia"/>
        </w:rPr>
        <w:t>關證明文件系、</w:t>
      </w:r>
      <w:r w:rsidRPr="00B54A16">
        <w:rPr>
          <w:rFonts w:ascii="標楷體" w:eastAsia="標楷體" w:hAnsi="標楷體" w:hint="eastAsia"/>
        </w:rPr>
        <w:t>科、</w:t>
      </w:r>
      <w:r w:rsidR="005858AD" w:rsidRPr="00B54A16">
        <w:rPr>
          <w:rFonts w:ascii="標楷體" w:eastAsia="標楷體" w:hAnsi="標楷體" w:hint="eastAsia"/>
        </w:rPr>
        <w:t>中心留存，</w:t>
      </w:r>
      <w:r w:rsidRPr="00B54A16">
        <w:rPr>
          <w:rFonts w:ascii="標楷體" w:eastAsia="標楷體" w:hAnsi="標楷體" w:hint="eastAsia"/>
        </w:rPr>
        <w:t>經審核認定後</w:t>
      </w:r>
      <w:r w:rsidR="003832D8" w:rsidRPr="00B54A16">
        <w:rPr>
          <w:rFonts w:ascii="標楷體" w:eastAsia="標楷體" w:hAnsi="標楷體" w:hint="eastAsia"/>
        </w:rPr>
        <w:t>，其申請書</w:t>
      </w:r>
      <w:r w:rsidR="005858AD" w:rsidRPr="00B54A16">
        <w:rPr>
          <w:rFonts w:ascii="標楷體" w:eastAsia="標楷體" w:hAnsi="標楷體" w:hint="eastAsia"/>
        </w:rPr>
        <w:t>影本於</w:t>
      </w:r>
      <w:r w:rsidRPr="00B54A16">
        <w:rPr>
          <w:rFonts w:ascii="標楷體" w:eastAsia="標楷體" w:hAnsi="標楷體" w:hint="eastAsia"/>
        </w:rPr>
        <w:t>須</w:t>
      </w:r>
      <w:r w:rsidR="005858AD" w:rsidRPr="00B54A16">
        <w:rPr>
          <w:rFonts w:ascii="標楷體" w:eastAsia="標楷體" w:hAnsi="標楷體" w:hint="eastAsia"/>
        </w:rPr>
        <w:t>學期結束後二</w:t>
      </w:r>
      <w:r w:rsidRPr="00B54A16">
        <w:rPr>
          <w:rFonts w:ascii="標楷體" w:eastAsia="標楷體" w:hAnsi="標楷體" w:hint="eastAsia"/>
        </w:rPr>
        <w:t>週內繳交至</w:t>
      </w:r>
      <w:r w:rsidR="005858AD" w:rsidRPr="00B54A16">
        <w:rPr>
          <w:rFonts w:ascii="標楷體" w:eastAsia="標楷體" w:hAnsi="標楷體" w:hint="eastAsia"/>
        </w:rPr>
        <w:t>註冊組。</w:t>
      </w:r>
      <w:r w:rsidR="003E3725" w:rsidRPr="00B54A16">
        <w:br w:type="page"/>
      </w:r>
    </w:p>
    <w:p w:rsidR="00ED2B98" w:rsidRPr="00B54A16" w:rsidRDefault="00ED2B98" w:rsidP="00ED2B98">
      <w:pPr>
        <w:widowControl/>
        <w:jc w:val="center"/>
        <w:rPr>
          <w:rFonts w:ascii="標楷體" w:eastAsia="標楷體" w:hAnsi="標楷體"/>
          <w:sz w:val="28"/>
        </w:rPr>
      </w:pPr>
      <w:r w:rsidRPr="00B54A16">
        <w:rPr>
          <w:rFonts w:ascii="標楷體" w:eastAsia="標楷體" w:hAnsi="標楷體" w:hint="eastAsia"/>
          <w:sz w:val="28"/>
        </w:rPr>
        <w:lastRenderedPageBreak/>
        <w:t>文藻外語大學東南亞學系「自主學習課程」申請暨學分認定表－附件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846"/>
        <w:gridCol w:w="2661"/>
        <w:gridCol w:w="981"/>
        <w:gridCol w:w="1983"/>
        <w:gridCol w:w="815"/>
        <w:gridCol w:w="2908"/>
      </w:tblGrid>
      <w:tr w:rsidR="00B54A16" w:rsidRPr="00B54A16" w:rsidTr="00154C15">
        <w:tc>
          <w:tcPr>
            <w:tcW w:w="10194" w:type="dxa"/>
            <w:gridSpan w:val="6"/>
          </w:tcPr>
          <w:p w:rsidR="00ED2B98" w:rsidRPr="00B54A16" w:rsidRDefault="00ED2B98" w:rsidP="00ED2B9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B54A16">
              <w:rPr>
                <w:rFonts w:ascii="標楷體" w:eastAsia="標楷體" w:hAnsi="標楷體" w:hint="eastAsia"/>
                <w:sz w:val="28"/>
              </w:rPr>
              <w:t>自主學習規劃</w:t>
            </w:r>
            <w:r w:rsidR="00C5313D" w:rsidRPr="00B54A16">
              <w:rPr>
                <w:rFonts w:ascii="標楷體" w:eastAsia="標楷體" w:hAnsi="標楷體" w:hint="eastAsia"/>
                <w:sz w:val="28"/>
              </w:rPr>
              <w:t>書</w:t>
            </w:r>
          </w:p>
        </w:tc>
      </w:tr>
      <w:tr w:rsidR="00B54A16" w:rsidRPr="00B54A16" w:rsidTr="00BA51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846" w:type="dxa"/>
            <w:vAlign w:val="center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661" w:type="dxa"/>
            <w:vAlign w:val="center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3" w:type="dxa"/>
            <w:vAlign w:val="center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908" w:type="dxa"/>
          </w:tcPr>
          <w:p w:rsidR="00154C15" w:rsidRPr="00B54A16" w:rsidRDefault="00154C15" w:rsidP="001C42E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4A16" w:rsidRPr="00B54A16" w:rsidTr="00154C15">
        <w:tc>
          <w:tcPr>
            <w:tcW w:w="846" w:type="dxa"/>
          </w:tcPr>
          <w:p w:rsidR="00ED2B98" w:rsidRPr="00B54A16" w:rsidRDefault="00ED2B98" w:rsidP="00BA51C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類型</w:t>
            </w:r>
          </w:p>
        </w:tc>
        <w:tc>
          <w:tcPr>
            <w:tcW w:w="9348" w:type="dxa"/>
            <w:gridSpan w:val="5"/>
          </w:tcPr>
          <w:p w:rsidR="00ED2B98" w:rsidRPr="00B54A16" w:rsidRDefault="00ED2B98" w:rsidP="00ED2B98">
            <w:pPr>
              <w:widowControl/>
              <w:rPr>
                <w:rFonts w:ascii="標楷體" w:eastAsia="標楷體" w:hAnsi="標楷體"/>
                <w:szCs w:val="20"/>
              </w:rPr>
            </w:pPr>
            <w:r w:rsidRPr="00B54A16">
              <w:rPr>
                <w:rFonts w:ascii="標楷體" w:eastAsia="標楷體" w:hAnsi="標楷體" w:hint="eastAsia"/>
                <w:szCs w:val="20"/>
              </w:rPr>
              <w:t>□國內外及非本系所開設全英授課(EMI)課程    □非本系開設跨領域課程</w:t>
            </w:r>
          </w:p>
          <w:p w:rsidR="00AC297C" w:rsidRPr="00B54A16" w:rsidRDefault="00AC297C" w:rsidP="00ED2B98">
            <w:pPr>
              <w:widowControl/>
              <w:rPr>
                <w:rFonts w:ascii="標楷體" w:eastAsia="標楷體" w:hAnsi="標楷體"/>
                <w:szCs w:val="20"/>
              </w:rPr>
            </w:pPr>
            <w:r w:rsidRPr="00B54A16">
              <w:rPr>
                <w:rFonts w:ascii="標楷體" w:eastAsia="標楷體" w:hAnsi="標楷體" w:hint="eastAsia"/>
                <w:szCs w:val="20"/>
              </w:rPr>
              <w:t>□多元學習活動</w:t>
            </w:r>
          </w:p>
        </w:tc>
      </w:tr>
      <w:tr w:rsidR="00B54A16" w:rsidRPr="00B54A16" w:rsidTr="00BA51CA">
        <w:tc>
          <w:tcPr>
            <w:tcW w:w="846" w:type="dxa"/>
            <w:vAlign w:val="center"/>
          </w:tcPr>
          <w:p w:rsidR="007E0297" w:rsidRPr="00B54A16" w:rsidRDefault="007E0297" w:rsidP="00BA51C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9348" w:type="dxa"/>
            <w:gridSpan w:val="5"/>
          </w:tcPr>
          <w:p w:rsidR="007E0297" w:rsidRPr="00B54A16" w:rsidRDefault="007E0297" w:rsidP="00ED2B98">
            <w:pPr>
              <w:widowControl/>
              <w:rPr>
                <w:rFonts w:ascii="標楷體" w:eastAsia="標楷體" w:hAnsi="標楷體"/>
                <w:szCs w:val="20"/>
              </w:rPr>
            </w:pPr>
            <w:r w:rsidRPr="00B54A16">
              <w:rPr>
                <w:rFonts w:ascii="標楷體" w:eastAsia="標楷體" w:hAnsi="標楷體" w:hint="eastAsia"/>
                <w:szCs w:val="20"/>
              </w:rPr>
              <w:t>請提供</w:t>
            </w:r>
            <w:r w:rsidRPr="00B54A16">
              <w:rPr>
                <w:rFonts w:ascii="Times New Roman" w:eastAsia="標楷體" w:hAnsi="Times New Roman" w:cs="Times New Roman" w:hint="eastAsia"/>
              </w:rPr>
              <w:t>自主學習課程之課程描述或綱要</w:t>
            </w:r>
            <w:r w:rsidR="00733789" w:rsidRPr="00B54A16">
              <w:rPr>
                <w:rFonts w:ascii="標楷體" w:eastAsia="標楷體" w:hAnsi="標楷體" w:hint="eastAsia"/>
                <w:szCs w:val="20"/>
              </w:rPr>
              <w:t>(僅接受電腦繕打)</w:t>
            </w:r>
          </w:p>
          <w:p w:rsidR="007E0297" w:rsidRPr="00B54A16" w:rsidRDefault="007E0297" w:rsidP="00ED2B98">
            <w:pPr>
              <w:widowControl/>
              <w:rPr>
                <w:rFonts w:ascii="標楷體" w:eastAsia="標楷體" w:hAnsi="標楷體"/>
                <w:szCs w:val="20"/>
              </w:rPr>
            </w:pPr>
            <w:r w:rsidRPr="00B54A16">
              <w:rPr>
                <w:rFonts w:ascii="Times New Roman" w:eastAsia="標楷體" w:hAnsi="Times New Roman" w:cs="Times New Roman" w:hint="eastAsia"/>
              </w:rPr>
              <w:t>※規劃書與學習報告為學分認列審查依據，請</w:t>
            </w:r>
            <w:r w:rsidR="001710AE" w:rsidRPr="00B54A16">
              <w:rPr>
                <w:rFonts w:ascii="Times New Roman" w:eastAsia="標楷體" w:hAnsi="Times New Roman" w:cs="Times New Roman" w:hint="eastAsia"/>
              </w:rPr>
              <w:t>詳實填寫。</w:t>
            </w:r>
          </w:p>
        </w:tc>
      </w:tr>
      <w:tr w:rsidR="007E0297" w:rsidRPr="00B54A16" w:rsidTr="00154C15">
        <w:trPr>
          <w:trHeight w:val="9493"/>
        </w:trPr>
        <w:tc>
          <w:tcPr>
            <w:tcW w:w="10194" w:type="dxa"/>
            <w:gridSpan w:val="6"/>
          </w:tcPr>
          <w:p w:rsidR="007E0297" w:rsidRPr="00B54A16" w:rsidRDefault="007E0297" w:rsidP="007E0297">
            <w:pPr>
              <w:widowControl/>
              <w:rPr>
                <w:rFonts w:ascii="標楷體" w:eastAsia="標楷體" w:hAnsi="標楷體"/>
                <w:szCs w:val="20"/>
              </w:rPr>
            </w:pPr>
            <w:r w:rsidRPr="00B54A16">
              <w:rPr>
                <w:rFonts w:ascii="標楷體" w:eastAsia="標楷體" w:hAnsi="標楷體" w:hint="eastAsia"/>
                <w:szCs w:val="20"/>
              </w:rPr>
              <w:t>※欄位若不敷使用，請自行增列</w:t>
            </w:r>
          </w:p>
        </w:tc>
      </w:tr>
    </w:tbl>
    <w:p w:rsidR="00647BC5" w:rsidRPr="00B54A16" w:rsidRDefault="00647BC5" w:rsidP="00647BC5">
      <w:pPr>
        <w:rPr>
          <w:rFonts w:ascii="Times New Roman" w:eastAsia="標楷體" w:hAnsi="Times New Roman" w:cs="Times New Roman"/>
        </w:rPr>
      </w:pPr>
    </w:p>
    <w:sectPr w:rsidR="00647BC5" w:rsidRPr="00B54A16" w:rsidSect="00443690">
      <w:pgSz w:w="11906" w:h="16838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0D" w:rsidRDefault="002B280D" w:rsidP="00176D7A">
      <w:r>
        <w:separator/>
      </w:r>
    </w:p>
  </w:endnote>
  <w:endnote w:type="continuationSeparator" w:id="0">
    <w:p w:rsidR="002B280D" w:rsidRDefault="002B280D" w:rsidP="001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0D" w:rsidRDefault="002B280D" w:rsidP="00176D7A">
      <w:r>
        <w:separator/>
      </w:r>
    </w:p>
  </w:footnote>
  <w:footnote w:type="continuationSeparator" w:id="0">
    <w:p w:rsidR="002B280D" w:rsidRDefault="002B280D" w:rsidP="001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F2D"/>
    <w:multiLevelType w:val="hybridMultilevel"/>
    <w:tmpl w:val="FF7864F8"/>
    <w:lvl w:ilvl="0" w:tplc="A3BCFD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801115"/>
    <w:multiLevelType w:val="hybridMultilevel"/>
    <w:tmpl w:val="5F96522E"/>
    <w:lvl w:ilvl="0" w:tplc="1518BC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D006A"/>
    <w:multiLevelType w:val="hybridMultilevel"/>
    <w:tmpl w:val="A30ECAE8"/>
    <w:lvl w:ilvl="0" w:tplc="C4E6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B458A"/>
    <w:multiLevelType w:val="hybridMultilevel"/>
    <w:tmpl w:val="9EB05368"/>
    <w:lvl w:ilvl="0" w:tplc="AD5C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2E429C"/>
    <w:multiLevelType w:val="hybridMultilevel"/>
    <w:tmpl w:val="89E8E8EA"/>
    <w:lvl w:ilvl="0" w:tplc="10887F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AB6DDB2">
      <w:start w:val="1"/>
      <w:numFmt w:val="taiwaneseCountingThousand"/>
      <w:lvlText w:val="(%3)"/>
      <w:lvlJc w:val="left"/>
      <w:pPr>
        <w:ind w:left="2394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BA2097"/>
    <w:multiLevelType w:val="hybridMultilevel"/>
    <w:tmpl w:val="BE623CDA"/>
    <w:lvl w:ilvl="0" w:tplc="C7385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14"/>
    <w:rsid w:val="00003DEC"/>
    <w:rsid w:val="00010411"/>
    <w:rsid w:val="00022C0E"/>
    <w:rsid w:val="00024182"/>
    <w:rsid w:val="000576A2"/>
    <w:rsid w:val="000706CE"/>
    <w:rsid w:val="00076BB1"/>
    <w:rsid w:val="000A7325"/>
    <w:rsid w:val="000D49B4"/>
    <w:rsid w:val="000E64AE"/>
    <w:rsid w:val="00107779"/>
    <w:rsid w:val="00114E88"/>
    <w:rsid w:val="00131DA0"/>
    <w:rsid w:val="00147D65"/>
    <w:rsid w:val="00147F37"/>
    <w:rsid w:val="00153DCD"/>
    <w:rsid w:val="00154C15"/>
    <w:rsid w:val="001622C0"/>
    <w:rsid w:val="001710AE"/>
    <w:rsid w:val="00176D7A"/>
    <w:rsid w:val="001801AE"/>
    <w:rsid w:val="001A3ED5"/>
    <w:rsid w:val="001E214B"/>
    <w:rsid w:val="00205CAB"/>
    <w:rsid w:val="00216485"/>
    <w:rsid w:val="002434F1"/>
    <w:rsid w:val="00291920"/>
    <w:rsid w:val="002B280D"/>
    <w:rsid w:val="002C58FE"/>
    <w:rsid w:val="002E0B2C"/>
    <w:rsid w:val="002E5C3B"/>
    <w:rsid w:val="00303E16"/>
    <w:rsid w:val="0031214A"/>
    <w:rsid w:val="00360C84"/>
    <w:rsid w:val="003832D8"/>
    <w:rsid w:val="00393311"/>
    <w:rsid w:val="003B079A"/>
    <w:rsid w:val="003E3725"/>
    <w:rsid w:val="003E791E"/>
    <w:rsid w:val="00412409"/>
    <w:rsid w:val="0042652F"/>
    <w:rsid w:val="00430E06"/>
    <w:rsid w:val="004312DE"/>
    <w:rsid w:val="00443690"/>
    <w:rsid w:val="00465B26"/>
    <w:rsid w:val="00486007"/>
    <w:rsid w:val="00492EC8"/>
    <w:rsid w:val="004C7064"/>
    <w:rsid w:val="00516AED"/>
    <w:rsid w:val="00540D71"/>
    <w:rsid w:val="00557E27"/>
    <w:rsid w:val="00564561"/>
    <w:rsid w:val="005858AD"/>
    <w:rsid w:val="005B0C2B"/>
    <w:rsid w:val="005C34D9"/>
    <w:rsid w:val="005D45DA"/>
    <w:rsid w:val="005E517E"/>
    <w:rsid w:val="005F00FC"/>
    <w:rsid w:val="00606D9E"/>
    <w:rsid w:val="0064417D"/>
    <w:rsid w:val="00647BC5"/>
    <w:rsid w:val="006507A1"/>
    <w:rsid w:val="006B322A"/>
    <w:rsid w:val="006C57EE"/>
    <w:rsid w:val="006D4922"/>
    <w:rsid w:val="006E571E"/>
    <w:rsid w:val="006E6627"/>
    <w:rsid w:val="007032C4"/>
    <w:rsid w:val="0070531D"/>
    <w:rsid w:val="0071432B"/>
    <w:rsid w:val="00733789"/>
    <w:rsid w:val="00754AB2"/>
    <w:rsid w:val="007558DC"/>
    <w:rsid w:val="00760A83"/>
    <w:rsid w:val="007B395D"/>
    <w:rsid w:val="007E0297"/>
    <w:rsid w:val="00807FD5"/>
    <w:rsid w:val="00816D8E"/>
    <w:rsid w:val="00831947"/>
    <w:rsid w:val="00841339"/>
    <w:rsid w:val="00850B34"/>
    <w:rsid w:val="00892220"/>
    <w:rsid w:val="0089418E"/>
    <w:rsid w:val="008A2AA3"/>
    <w:rsid w:val="008A3D7E"/>
    <w:rsid w:val="008A64E2"/>
    <w:rsid w:val="008A716F"/>
    <w:rsid w:val="008B2B5B"/>
    <w:rsid w:val="008D326C"/>
    <w:rsid w:val="008D6F13"/>
    <w:rsid w:val="008E562A"/>
    <w:rsid w:val="00937246"/>
    <w:rsid w:val="00947700"/>
    <w:rsid w:val="00961B7D"/>
    <w:rsid w:val="00970010"/>
    <w:rsid w:val="00982314"/>
    <w:rsid w:val="00991EE4"/>
    <w:rsid w:val="00993760"/>
    <w:rsid w:val="009972C3"/>
    <w:rsid w:val="009B1B7B"/>
    <w:rsid w:val="009C3E19"/>
    <w:rsid w:val="009D3C67"/>
    <w:rsid w:val="009D4BBF"/>
    <w:rsid w:val="00A110C4"/>
    <w:rsid w:val="00A2066A"/>
    <w:rsid w:val="00A4393F"/>
    <w:rsid w:val="00A46C17"/>
    <w:rsid w:val="00A474FC"/>
    <w:rsid w:val="00A958DB"/>
    <w:rsid w:val="00AC297C"/>
    <w:rsid w:val="00AD1398"/>
    <w:rsid w:val="00AE2E3A"/>
    <w:rsid w:val="00AF0039"/>
    <w:rsid w:val="00AF392D"/>
    <w:rsid w:val="00B37289"/>
    <w:rsid w:val="00B479A3"/>
    <w:rsid w:val="00B54A16"/>
    <w:rsid w:val="00B621B0"/>
    <w:rsid w:val="00BA51CA"/>
    <w:rsid w:val="00BB4DE8"/>
    <w:rsid w:val="00BC1B8B"/>
    <w:rsid w:val="00BF7914"/>
    <w:rsid w:val="00C14F2E"/>
    <w:rsid w:val="00C5313D"/>
    <w:rsid w:val="00C661BC"/>
    <w:rsid w:val="00C86D56"/>
    <w:rsid w:val="00CB0A56"/>
    <w:rsid w:val="00CB360A"/>
    <w:rsid w:val="00CD1CBF"/>
    <w:rsid w:val="00CF1987"/>
    <w:rsid w:val="00D1183C"/>
    <w:rsid w:val="00D22DE6"/>
    <w:rsid w:val="00D36B31"/>
    <w:rsid w:val="00DA0A87"/>
    <w:rsid w:val="00DB64B6"/>
    <w:rsid w:val="00DB64F8"/>
    <w:rsid w:val="00DC746B"/>
    <w:rsid w:val="00DD0E8C"/>
    <w:rsid w:val="00DE19F2"/>
    <w:rsid w:val="00DF37E2"/>
    <w:rsid w:val="00E272A4"/>
    <w:rsid w:val="00E3511F"/>
    <w:rsid w:val="00E404E8"/>
    <w:rsid w:val="00E57574"/>
    <w:rsid w:val="00E660D8"/>
    <w:rsid w:val="00E67E03"/>
    <w:rsid w:val="00E870A0"/>
    <w:rsid w:val="00E870D6"/>
    <w:rsid w:val="00EA47A2"/>
    <w:rsid w:val="00EC604B"/>
    <w:rsid w:val="00ED2B98"/>
    <w:rsid w:val="00F056C7"/>
    <w:rsid w:val="00F07057"/>
    <w:rsid w:val="00F378D5"/>
    <w:rsid w:val="00F65697"/>
    <w:rsid w:val="00F72D1D"/>
    <w:rsid w:val="00F84F5B"/>
    <w:rsid w:val="00F927BB"/>
    <w:rsid w:val="00FA5D3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1412A-1445-4A89-84E6-6CFC0462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7A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C604B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C604B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EC604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A87"/>
  </w:style>
  <w:style w:type="character" w:customStyle="1" w:styleId="af">
    <w:name w:val="註解文字 字元"/>
    <w:basedOn w:val="a0"/>
    <w:link w:val="ae"/>
    <w:uiPriority w:val="99"/>
    <w:semiHidden/>
    <w:rsid w:val="00DA0A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0A8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0A8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6E92-5141-45FB-9992-3B5D9A39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2021-12-17T00:42:00Z</cp:lastPrinted>
  <dcterms:created xsi:type="dcterms:W3CDTF">2022-03-31T02:55:00Z</dcterms:created>
  <dcterms:modified xsi:type="dcterms:W3CDTF">2022-06-08T04:41:00Z</dcterms:modified>
</cp:coreProperties>
</file>